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A63" w:rsidRPr="003F7DD9" w:rsidRDefault="00705A63" w:rsidP="00705A63">
      <w:pPr>
        <w:jc w:val="center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Краткая аннотация</w:t>
      </w:r>
    </w:p>
    <w:p w:rsidR="00705A63" w:rsidRPr="003F7DD9" w:rsidRDefault="00705A63" w:rsidP="00705A63">
      <w:pPr>
        <w:jc w:val="center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дополнительной общеобразовательной </w:t>
      </w:r>
      <w:r>
        <w:rPr>
          <w:rFonts w:ascii="Times New Roman" w:hAnsi="Times New Roman" w:cs="Times New Roman"/>
          <w:sz w:val="28"/>
          <w:szCs w:val="28"/>
        </w:rPr>
        <w:t xml:space="preserve">общеразвивающей </w:t>
      </w:r>
      <w:r w:rsidRPr="003F7DD9">
        <w:rPr>
          <w:rFonts w:ascii="Times New Roman" w:hAnsi="Times New Roman" w:cs="Times New Roman"/>
          <w:sz w:val="28"/>
          <w:szCs w:val="28"/>
        </w:rPr>
        <w:t>программы</w:t>
      </w:r>
    </w:p>
    <w:p w:rsidR="00705A63" w:rsidRPr="003F7DD9" w:rsidRDefault="001F1D98" w:rsidP="00705A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«Математическая мозаика</w:t>
      </w:r>
      <w:r w:rsidR="00705A63" w:rsidRPr="003F7DD9">
        <w:rPr>
          <w:rFonts w:ascii="Times New Roman" w:hAnsi="Times New Roman" w:cs="Times New Roman"/>
          <w:b/>
          <w:sz w:val="28"/>
          <w:szCs w:val="28"/>
        </w:rPr>
        <w:t>»</w:t>
      </w:r>
    </w:p>
    <w:p w:rsidR="00705A63" w:rsidRPr="003F7DD9" w:rsidRDefault="00705A63" w:rsidP="00705A6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 Педагог дополнительного образо</w:t>
      </w:r>
      <w:r w:rsidR="001F1D98">
        <w:rPr>
          <w:rFonts w:ascii="Times New Roman" w:hAnsi="Times New Roman" w:cs="Times New Roman"/>
          <w:sz w:val="28"/>
          <w:szCs w:val="28"/>
        </w:rPr>
        <w:t xml:space="preserve">вания: </w:t>
      </w:r>
      <w:proofErr w:type="spellStart"/>
      <w:r w:rsidR="001F1D98"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 w:rsidR="001F1D98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="001F1D98">
        <w:rPr>
          <w:rFonts w:ascii="Times New Roman" w:hAnsi="Times New Roman" w:cs="Times New Roman"/>
          <w:sz w:val="28"/>
          <w:szCs w:val="28"/>
        </w:rPr>
        <w:t>Табрисовна</w:t>
      </w:r>
      <w:proofErr w:type="spellEnd"/>
      <w:r w:rsidRPr="003F7D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5A63" w:rsidRPr="003F7DD9" w:rsidRDefault="001F1D98" w:rsidP="00705A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обучающихся: 7</w:t>
      </w:r>
      <w:r w:rsidR="00AA2A34">
        <w:rPr>
          <w:rFonts w:ascii="Times New Roman" w:hAnsi="Times New Roman" w:cs="Times New Roman"/>
          <w:sz w:val="28"/>
          <w:szCs w:val="28"/>
        </w:rPr>
        <w:t>-9</w:t>
      </w:r>
      <w:bookmarkStart w:id="0" w:name="_GoBack"/>
      <w:bookmarkEnd w:id="0"/>
      <w:r w:rsidR="00705A63" w:rsidRPr="003F7DD9">
        <w:rPr>
          <w:rFonts w:ascii="Times New Roman" w:hAnsi="Times New Roman" w:cs="Times New Roman"/>
          <w:sz w:val="28"/>
          <w:szCs w:val="28"/>
        </w:rPr>
        <w:t>лет.</w:t>
      </w:r>
    </w:p>
    <w:p w:rsidR="00705A63" w:rsidRPr="003F7DD9" w:rsidRDefault="00705A63" w:rsidP="00705A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Вид программы: модифицированная </w:t>
      </w:r>
    </w:p>
    <w:p w:rsidR="00705A63" w:rsidRPr="003F7DD9" w:rsidRDefault="00705A63" w:rsidP="00705A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Тип программы: общеразвивающая. </w:t>
      </w:r>
    </w:p>
    <w:p w:rsidR="00705A63" w:rsidRPr="003F7DD9" w:rsidRDefault="00705A63" w:rsidP="00705A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Направле</w:t>
      </w:r>
      <w:r>
        <w:rPr>
          <w:rFonts w:ascii="Times New Roman" w:hAnsi="Times New Roman" w:cs="Times New Roman"/>
          <w:sz w:val="28"/>
          <w:szCs w:val="28"/>
        </w:rPr>
        <w:t>нность программы: естественнонаучная</w:t>
      </w:r>
      <w:r w:rsidRPr="003F7DD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05A63" w:rsidRPr="003F7DD9" w:rsidRDefault="00705A63" w:rsidP="00705A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Форма реализации программы: групповая.</w:t>
      </w:r>
    </w:p>
    <w:p w:rsidR="00705A63" w:rsidRPr="003F7DD9" w:rsidRDefault="00705A63" w:rsidP="00705A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1 год</w:t>
      </w:r>
    </w:p>
    <w:p w:rsidR="001F1D98" w:rsidRPr="001F1D98" w:rsidRDefault="001F1D98" w:rsidP="001F1D98">
      <w:pPr>
        <w:tabs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05A63" w:rsidRPr="00705A63">
        <w:rPr>
          <w:rFonts w:ascii="Times New Roman" w:hAnsi="Times New Roman" w:cs="Times New Roman"/>
          <w:sz w:val="28"/>
          <w:szCs w:val="28"/>
        </w:rPr>
        <w:t xml:space="preserve"> </w:t>
      </w:r>
      <w:r w:rsidRPr="001F1D98">
        <w:rPr>
          <w:rFonts w:ascii="Times New Roman" w:hAnsi="Times New Roman" w:cs="Times New Roman"/>
          <w:sz w:val="28"/>
          <w:szCs w:val="28"/>
        </w:rPr>
        <w:t xml:space="preserve">В основу </w:t>
      </w:r>
      <w:r>
        <w:rPr>
          <w:rFonts w:ascii="Times New Roman" w:hAnsi="Times New Roman" w:cs="Times New Roman"/>
          <w:sz w:val="28"/>
          <w:szCs w:val="28"/>
        </w:rPr>
        <w:t xml:space="preserve">дополнительной общеобразовательной общеразвивающей </w:t>
      </w:r>
      <w:r w:rsidRPr="001F1D98">
        <w:rPr>
          <w:rFonts w:ascii="Times New Roman" w:hAnsi="Times New Roman" w:cs="Times New Roman"/>
          <w:sz w:val="28"/>
          <w:szCs w:val="28"/>
        </w:rPr>
        <w:t>программы («Математическая мозаика») положены идеи и положения Концепции духовно-нравственного развития и воспитания личности гражданина России.   Настоящая программа создает условия для социального, духовного, культурного самоопределения, творческой самореализации личности ребёнка, её интеграции в системе мировой и отечественной культур.</w:t>
      </w:r>
    </w:p>
    <w:p w:rsidR="00705A63" w:rsidRPr="00705A63" w:rsidRDefault="001F1D98" w:rsidP="007B2D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«Математическая мозаика</w:t>
      </w:r>
      <w:r w:rsidR="00705A63" w:rsidRPr="00705A63">
        <w:rPr>
          <w:rFonts w:ascii="Times New Roman" w:hAnsi="Times New Roman" w:cs="Times New Roman"/>
          <w:sz w:val="28"/>
          <w:szCs w:val="28"/>
        </w:rPr>
        <w:t xml:space="preserve">» своей целью ставит создание условий для </w:t>
      </w:r>
      <w:r w:rsidR="007B2DF8" w:rsidRPr="007B2DF8">
        <w:rPr>
          <w:rFonts w:ascii="Times New Roman" w:hAnsi="Times New Roman" w:cs="Times New Roman"/>
          <w:sz w:val="28"/>
          <w:szCs w:val="28"/>
        </w:rPr>
        <w:t>знакомства учащихся с различными направлениями применения математических знаний, роли математики в жизни, владению математических умений и навыков, творческому и логическому мышлению, решению математических задач различного уровня сложности, соответствующих их возрасту.</w:t>
      </w:r>
    </w:p>
    <w:p w:rsidR="007B2DF8" w:rsidRPr="007B2DF8" w:rsidRDefault="00705A63" w:rsidP="007B2DF8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05A63">
        <w:rPr>
          <w:rFonts w:ascii="Times New Roman" w:hAnsi="Times New Roman" w:cs="Times New Roman"/>
          <w:sz w:val="28"/>
          <w:szCs w:val="28"/>
        </w:rPr>
        <w:t xml:space="preserve">   </w:t>
      </w:r>
      <w:r w:rsidRPr="00705A63">
        <w:rPr>
          <w:rFonts w:ascii="Times New Roman" w:hAnsi="Times New Roman" w:cs="Times New Roman"/>
          <w:color w:val="000000"/>
          <w:sz w:val="28"/>
          <w:szCs w:val="28"/>
        </w:rPr>
        <w:t xml:space="preserve">    Данная программа позволяет учащимся ознакомиться со многими интересными вопросами математики на данном этапе обучения, выходящими за рамки школьной программы, расширить целостное представление о проблеме данной науки.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 </w:t>
      </w:r>
      <w:r w:rsidRPr="00705A63"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</w:t>
      </w:r>
      <w:r w:rsidR="007B2DF8" w:rsidRPr="007B2DF8">
        <w:rPr>
          <w:rFonts w:ascii="Times New Roman" w:hAnsi="Times New Roman" w:cs="Times New Roman"/>
          <w:color w:val="000000"/>
          <w:sz w:val="28"/>
          <w:szCs w:val="28"/>
        </w:rPr>
        <w:t xml:space="preserve">Всё обучение представляет собой систему с логическими связями, где идёт чёткая последовательность </w:t>
      </w:r>
      <w:proofErr w:type="gramStart"/>
      <w:r w:rsidR="007B2DF8" w:rsidRPr="007B2DF8">
        <w:rPr>
          <w:rFonts w:ascii="Times New Roman" w:hAnsi="Times New Roman" w:cs="Times New Roman"/>
          <w:color w:val="000000"/>
          <w:sz w:val="28"/>
          <w:szCs w:val="28"/>
        </w:rPr>
        <w:t>к  формированию</w:t>
      </w:r>
      <w:proofErr w:type="gramEnd"/>
      <w:r w:rsidR="007B2DF8" w:rsidRPr="007B2DF8">
        <w:rPr>
          <w:rFonts w:ascii="Times New Roman" w:hAnsi="Times New Roman" w:cs="Times New Roman"/>
          <w:color w:val="000000"/>
          <w:sz w:val="28"/>
          <w:szCs w:val="28"/>
        </w:rPr>
        <w:t xml:space="preserve"> умений рассуждать как компонента логической грамотности,  связанных   с   выбором   стратегии    решения, анализом ситуации, сопоставлением данных. Программа даёт возможность ребятам приобщиться к достижениям через беседы, просмотр видеофильмов, слайдов, </w:t>
      </w:r>
      <w:proofErr w:type="gramStart"/>
      <w:r w:rsidR="007B2DF8" w:rsidRPr="007B2DF8">
        <w:rPr>
          <w:rFonts w:ascii="Times New Roman" w:hAnsi="Times New Roman" w:cs="Times New Roman"/>
          <w:color w:val="000000"/>
          <w:sz w:val="28"/>
          <w:szCs w:val="28"/>
        </w:rPr>
        <w:t>таблиц,  математических</w:t>
      </w:r>
      <w:proofErr w:type="gramEnd"/>
      <w:r w:rsidR="007B2DF8" w:rsidRPr="007B2DF8">
        <w:rPr>
          <w:rFonts w:ascii="Times New Roman" w:hAnsi="Times New Roman" w:cs="Times New Roman"/>
          <w:color w:val="000000"/>
          <w:sz w:val="28"/>
          <w:szCs w:val="28"/>
        </w:rPr>
        <w:t xml:space="preserve"> олимпиад.</w:t>
      </w:r>
    </w:p>
    <w:p w:rsidR="00705A63" w:rsidRPr="00705A63" w:rsidRDefault="00705A63" w:rsidP="00705A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05A63">
        <w:rPr>
          <w:rFonts w:ascii="Times New Roman" w:hAnsi="Times New Roman" w:cs="Times New Roman"/>
          <w:color w:val="000000"/>
          <w:sz w:val="28"/>
          <w:szCs w:val="28"/>
        </w:rPr>
        <w:t xml:space="preserve">              </w:t>
      </w:r>
    </w:p>
    <w:p w:rsidR="0087295F" w:rsidRDefault="0087295F"/>
    <w:sectPr w:rsidR="0087295F" w:rsidSect="00705A6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DB24E0"/>
    <w:multiLevelType w:val="hybridMultilevel"/>
    <w:tmpl w:val="9770163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A63"/>
    <w:rsid w:val="001F1D98"/>
    <w:rsid w:val="00705A63"/>
    <w:rsid w:val="007B2DF8"/>
    <w:rsid w:val="0087295F"/>
    <w:rsid w:val="00AA2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B5E97"/>
  <w15:chartTrackingRefBased/>
  <w15:docId w15:val="{59BE5427-5A6D-4C17-A176-7CD127E12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A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5A63"/>
    <w:pPr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 Кашипов</dc:creator>
  <cp:keywords/>
  <dc:description/>
  <cp:lastModifiedBy>Гульнара</cp:lastModifiedBy>
  <cp:revision>2</cp:revision>
  <dcterms:created xsi:type="dcterms:W3CDTF">2022-03-04T11:35:00Z</dcterms:created>
  <dcterms:modified xsi:type="dcterms:W3CDTF">2022-03-04T11:35:00Z</dcterms:modified>
</cp:coreProperties>
</file>